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62F84" w14:textId="73D78BCE" w:rsidR="006D03BB" w:rsidRPr="00D755D2" w:rsidRDefault="00CE0042" w:rsidP="000D1E70">
      <w:pPr>
        <w:pStyle w:val="Heading1"/>
        <w:rPr>
          <w:rFonts w:ascii="Arial" w:hAnsi="Arial"/>
          <w:sz w:val="36"/>
          <w:szCs w:val="36"/>
        </w:rPr>
      </w:pPr>
      <w:r>
        <w:rPr>
          <w:rFonts w:ascii="Verdana" w:hAnsi="Verdana"/>
          <w:noProof/>
          <w:color w:val="333333"/>
          <w:sz w:val="17"/>
          <w:szCs w:val="17"/>
          <w:lang w:eastAsia="en-AU"/>
        </w:rPr>
        <w:drawing>
          <wp:anchor distT="0" distB="0" distL="114300" distR="114300" simplePos="0" relativeHeight="251658240" behindDoc="0" locked="0" layoutInCell="1" allowOverlap="1" wp14:anchorId="6844307D" wp14:editId="1216C2EF">
            <wp:simplePos x="0" y="0"/>
            <wp:positionH relativeFrom="column">
              <wp:posOffset>4295775</wp:posOffset>
            </wp:positionH>
            <wp:positionV relativeFrom="paragraph">
              <wp:posOffset>258445</wp:posOffset>
            </wp:positionV>
            <wp:extent cx="1752600" cy="1333500"/>
            <wp:effectExtent l="0" t="0" r="0" b="0"/>
            <wp:wrapSquare wrapText="bothSides"/>
            <wp:docPr id="1" name="Picture 1" descr="Generation Gap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tion Gap screensho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55D2" w:rsidRPr="00D755D2">
        <w:rPr>
          <w:rFonts w:ascii="Arial" w:hAnsi="Arial"/>
          <w:sz w:val="36"/>
          <w:szCs w:val="36"/>
        </w:rPr>
        <w:t>Equal Opportunity Training Video</w:t>
      </w:r>
      <w:r w:rsidR="000D1E70">
        <w:rPr>
          <w:rFonts w:ascii="Arial" w:hAnsi="Arial"/>
          <w:sz w:val="36"/>
          <w:szCs w:val="36"/>
        </w:rPr>
        <w:t xml:space="preserve">             </w:t>
      </w:r>
      <w:r w:rsidR="00D755D2" w:rsidRPr="00D755D2">
        <w:rPr>
          <w:rFonts w:ascii="Arial" w:hAnsi="Arial"/>
          <w:sz w:val="36"/>
          <w:szCs w:val="36"/>
        </w:rPr>
        <w:t xml:space="preserve"> </w:t>
      </w:r>
    </w:p>
    <w:p w14:paraId="4761C5DC" w14:textId="77777777" w:rsidR="00CE0042" w:rsidRDefault="00CE0042" w:rsidP="00CE0042">
      <w:pPr>
        <w:tabs>
          <w:tab w:val="left" w:pos="142"/>
        </w:tabs>
        <w:rPr>
          <w:rStyle w:val="Strong"/>
          <w:rFonts w:cs="Arial"/>
          <w:color w:val="000000"/>
          <w:sz w:val="22"/>
        </w:rPr>
      </w:pPr>
    </w:p>
    <w:p w14:paraId="0CF06337" w14:textId="77777777" w:rsidR="00CE0042" w:rsidRDefault="00CE0042" w:rsidP="00CE0042">
      <w:pPr>
        <w:tabs>
          <w:tab w:val="left" w:pos="142"/>
        </w:tabs>
        <w:rPr>
          <w:rFonts w:cs="Arial"/>
          <w:color w:val="000000"/>
          <w:sz w:val="22"/>
        </w:rPr>
      </w:pPr>
      <w:r>
        <w:rPr>
          <w:rStyle w:val="Strong"/>
          <w:rFonts w:cs="Arial"/>
          <w:color w:val="000000"/>
          <w:sz w:val="22"/>
        </w:rPr>
        <w:t>Key personalities in this scene are:</w:t>
      </w:r>
      <w:r>
        <w:rPr>
          <w:rFonts w:cs="Arial"/>
          <w:color w:val="000000"/>
          <w:sz w:val="22"/>
        </w:rPr>
        <w:t xml:space="preserve"> </w:t>
      </w:r>
    </w:p>
    <w:p w14:paraId="22242A6C" w14:textId="58A3056B" w:rsidR="00CE0042" w:rsidRDefault="00CE0042" w:rsidP="00CE0042">
      <w:pPr>
        <w:tabs>
          <w:tab w:val="left" w:pos="142"/>
        </w:tabs>
        <w:rPr>
          <w:rFonts w:cs="Arial"/>
          <w:color w:val="auto"/>
          <w:sz w:val="22"/>
        </w:rPr>
      </w:pPr>
      <w:r>
        <w:rPr>
          <w:rFonts w:cs="Arial"/>
          <w:color w:val="000000"/>
          <w:sz w:val="22"/>
        </w:rPr>
        <w:br/>
      </w:r>
      <w:r w:rsidRPr="00CE0042">
        <w:rPr>
          <w:rFonts w:cs="Arial"/>
          <w:b/>
          <w:sz w:val="22"/>
        </w:rPr>
        <w:t>John</w:t>
      </w:r>
      <w:r>
        <w:rPr>
          <w:rFonts w:cs="Arial"/>
          <w:sz w:val="22"/>
        </w:rPr>
        <w:t xml:space="preserve"> - </w:t>
      </w:r>
      <w:r>
        <w:rPr>
          <w:rFonts w:cs="Arial"/>
          <w:sz w:val="22"/>
        </w:rPr>
        <w:t>care worker</w:t>
      </w:r>
    </w:p>
    <w:p w14:paraId="607C3677" w14:textId="705D0B2F" w:rsidR="00CE0042" w:rsidRDefault="00CE0042" w:rsidP="00CE0042">
      <w:pPr>
        <w:tabs>
          <w:tab w:val="left" w:pos="142"/>
        </w:tabs>
        <w:rPr>
          <w:rFonts w:cs="Arial"/>
          <w:sz w:val="22"/>
        </w:rPr>
      </w:pPr>
      <w:r w:rsidRPr="00CE0042">
        <w:rPr>
          <w:rFonts w:cs="Arial"/>
          <w:b/>
          <w:sz w:val="22"/>
        </w:rPr>
        <w:t>Maria and Angus</w:t>
      </w:r>
      <w:r>
        <w:rPr>
          <w:rFonts w:cs="Arial"/>
          <w:sz w:val="22"/>
        </w:rPr>
        <w:t xml:space="preserve"> - </w:t>
      </w:r>
      <w:r>
        <w:rPr>
          <w:rFonts w:cs="Arial"/>
          <w:sz w:val="22"/>
        </w:rPr>
        <w:t>good friends and work colleagues of John</w:t>
      </w:r>
    </w:p>
    <w:p w14:paraId="18426D24" w14:textId="0AE8FA9A" w:rsidR="00CE0042" w:rsidRDefault="00CE0042" w:rsidP="00CE0042">
      <w:pPr>
        <w:rPr>
          <w:rFonts w:cs="Arial"/>
          <w:sz w:val="22"/>
        </w:rPr>
      </w:pPr>
      <w:r w:rsidRPr="00CE0042">
        <w:rPr>
          <w:rFonts w:cs="Arial"/>
          <w:b/>
          <w:sz w:val="22"/>
        </w:rPr>
        <w:t xml:space="preserve">Carmel </w:t>
      </w:r>
      <w:r>
        <w:rPr>
          <w:rFonts w:cs="Arial"/>
          <w:sz w:val="22"/>
        </w:rPr>
        <w:t>- t</w:t>
      </w:r>
      <w:r>
        <w:rPr>
          <w:rFonts w:cs="Arial"/>
          <w:sz w:val="22"/>
        </w:rPr>
        <w:t>heir supervisor</w:t>
      </w:r>
    </w:p>
    <w:p w14:paraId="3B190397" w14:textId="77777777" w:rsidR="001F3B7F" w:rsidRPr="00A72D3B" w:rsidRDefault="001F3B7F" w:rsidP="001F3B7F">
      <w:pPr>
        <w:pStyle w:val="NormalWeb"/>
        <w:rPr>
          <w:rFonts w:cs="Arial"/>
        </w:rPr>
        <w:sectPr w:rsidR="001F3B7F" w:rsidRPr="00A72D3B" w:rsidSect="00A07144">
          <w:headerReference w:type="default" r:id="rId9"/>
          <w:footerReference w:type="default" r:id="rId10"/>
          <w:pgSz w:w="11906" w:h="16838"/>
          <w:pgMar w:top="1588" w:right="1440" w:bottom="2268" w:left="1440" w:header="0" w:footer="725" w:gutter="0"/>
          <w:cols w:space="708"/>
          <w:docGrid w:linePitch="360"/>
        </w:sectPr>
      </w:pPr>
    </w:p>
    <w:p w14:paraId="48EDA421" w14:textId="04BB1961" w:rsidR="000D1E70" w:rsidRDefault="00CE0042" w:rsidP="00CE0042">
      <w:pPr>
        <w:pStyle w:val="Heading2"/>
        <w:jc w:val="right"/>
      </w:pPr>
      <w:r>
        <w:rPr>
          <w:b w:val="0"/>
          <w:color w:val="333399"/>
          <w:sz w:val="32"/>
          <w:szCs w:val="32"/>
        </w:rPr>
        <w:t xml:space="preserve">      </w:t>
      </w:r>
      <w:r>
        <w:rPr>
          <w:b w:val="0"/>
          <w:color w:val="333399"/>
          <w:sz w:val="32"/>
          <w:szCs w:val="32"/>
        </w:rPr>
        <w:t>Generation Gap</w:t>
      </w:r>
    </w:p>
    <w:p w14:paraId="5FA61178" w14:textId="3B8747CA" w:rsidR="00CE0042" w:rsidRPr="00CE0042" w:rsidRDefault="00D755D2" w:rsidP="00CE0042">
      <w:pPr>
        <w:pStyle w:val="Heading2"/>
      </w:pPr>
      <w:r>
        <w:t>Transcript</w:t>
      </w:r>
    </w:p>
    <w:p w14:paraId="00F904C2" w14:textId="77777777" w:rsidR="00CE0042" w:rsidRDefault="00CE0042" w:rsidP="00CE0042">
      <w:pPr>
        <w:ind w:left="1695" w:hanging="1695"/>
        <w:rPr>
          <w:rFonts w:cs="Arial"/>
          <w:b/>
          <w:bCs/>
          <w:sz w:val="22"/>
          <w:u w:val="single"/>
        </w:rPr>
      </w:pPr>
      <w:r>
        <w:rPr>
          <w:rFonts w:cs="Arial"/>
          <w:b/>
          <w:bCs/>
          <w:sz w:val="22"/>
          <w:u w:val="single"/>
        </w:rPr>
        <w:t>Act I</w:t>
      </w:r>
    </w:p>
    <w:p w14:paraId="55A7F4D5" w14:textId="77777777" w:rsidR="00CE0042" w:rsidRDefault="00CE0042" w:rsidP="00CE0042">
      <w:pPr>
        <w:ind w:right="-108"/>
        <w:rPr>
          <w:rFonts w:cs="Arial"/>
          <w:sz w:val="22"/>
        </w:rPr>
      </w:pPr>
    </w:p>
    <w:p w14:paraId="6C3849FC" w14:textId="43F629A2" w:rsidR="00CE0042" w:rsidRDefault="00CE0042" w:rsidP="00CE0042">
      <w:pPr>
        <w:ind w:right="-108"/>
        <w:rPr>
          <w:rFonts w:cs="Arial"/>
          <w:sz w:val="22"/>
        </w:rPr>
      </w:pPr>
      <w:r>
        <w:rPr>
          <w:rFonts w:cs="Arial"/>
          <w:sz w:val="22"/>
        </w:rPr>
        <w:t>John has an argument with his co-workers Maria and Angus in the common room of a nursing home.</w:t>
      </w:r>
    </w:p>
    <w:p w14:paraId="467B3BA3" w14:textId="77777777" w:rsidR="00CE0042" w:rsidRDefault="00CE0042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  <w:r w:rsidRPr="00CE0042">
        <w:rPr>
          <w:rFonts w:cs="Arial"/>
          <w:b/>
          <w:sz w:val="22"/>
        </w:rPr>
        <w:t>Setting:</w:t>
      </w:r>
      <w:r>
        <w:rPr>
          <w:rFonts w:cs="Arial"/>
          <w:sz w:val="22"/>
        </w:rPr>
        <w:t xml:space="preserve"> Corridor of a nursing home, opening into a common area.</w:t>
      </w:r>
    </w:p>
    <w:p w14:paraId="00ABC199" w14:textId="77777777" w:rsidR="00CE0042" w:rsidRDefault="00CE0042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582EB4D7" w14:textId="77777777" w:rsidR="00CE0042" w:rsidRDefault="00CE0042" w:rsidP="00CE0042">
      <w:pPr>
        <w:tabs>
          <w:tab w:val="left" w:pos="-4111"/>
        </w:tabs>
        <w:rPr>
          <w:rFonts w:cs="Arial"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>John</w:t>
      </w:r>
      <w:r>
        <w:rPr>
          <w:rFonts w:cs="Arial"/>
          <w:i/>
          <w:iCs/>
          <w:sz w:val="22"/>
        </w:rPr>
        <w:t xml:space="preserve">, a care worker in his fifties, is carrying a table into a common area.  Two of his colleagues, </w:t>
      </w:r>
      <w:r>
        <w:rPr>
          <w:rFonts w:cs="Arial"/>
          <w:b/>
          <w:bCs/>
          <w:i/>
          <w:iCs/>
          <w:sz w:val="22"/>
        </w:rPr>
        <w:t>Maria</w:t>
      </w:r>
      <w:r>
        <w:rPr>
          <w:rFonts w:cs="Arial"/>
          <w:i/>
          <w:iCs/>
          <w:sz w:val="22"/>
        </w:rPr>
        <w:t xml:space="preserve"> and </w:t>
      </w:r>
      <w:r>
        <w:rPr>
          <w:rFonts w:cs="Arial"/>
          <w:b/>
          <w:bCs/>
          <w:i/>
          <w:iCs/>
          <w:sz w:val="22"/>
        </w:rPr>
        <w:t>Angus</w:t>
      </w:r>
      <w:r>
        <w:rPr>
          <w:rFonts w:cs="Arial"/>
          <w:i/>
          <w:iCs/>
          <w:sz w:val="22"/>
        </w:rPr>
        <w:t>, who are in their twenties are in the room offering tea to a resident.</w:t>
      </w:r>
    </w:p>
    <w:p w14:paraId="12DC8708" w14:textId="77777777" w:rsidR="00CE0042" w:rsidRDefault="00CE0042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31350491" w14:textId="77777777" w:rsidR="00CE0042" w:rsidRDefault="00CE0042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  <w:r>
        <w:rPr>
          <w:rFonts w:cs="Arial"/>
          <w:b/>
          <w:bCs/>
          <w:sz w:val="22"/>
        </w:rPr>
        <w:t>Maria</w:t>
      </w:r>
      <w:r>
        <w:rPr>
          <w:rFonts w:cs="Arial"/>
          <w:sz w:val="22"/>
        </w:rPr>
        <w:tab/>
        <w:t>Look out Gus, one of the residents is up and about.  Oh, it’s John!  I’m sorry.</w:t>
      </w:r>
    </w:p>
    <w:p w14:paraId="59FCED2A" w14:textId="77777777" w:rsidR="00CE0042" w:rsidRDefault="00CE0042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572350D4" w14:textId="77777777" w:rsidR="00CE0042" w:rsidRDefault="00CE0042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  <w:r>
        <w:rPr>
          <w:rFonts w:cs="Arial"/>
          <w:b/>
          <w:bCs/>
          <w:sz w:val="22"/>
        </w:rPr>
        <w:t>Angus</w:t>
      </w:r>
      <w:r>
        <w:rPr>
          <w:rFonts w:cs="Arial"/>
          <w:sz w:val="22"/>
        </w:rPr>
        <w:tab/>
        <w:t>Hey, old bloke.  Take a load off.  (</w:t>
      </w:r>
      <w:r>
        <w:rPr>
          <w:rFonts w:cs="Arial"/>
          <w:i/>
          <w:iCs/>
          <w:sz w:val="22"/>
        </w:rPr>
        <w:t>He pushes the wheelchair towards him</w:t>
      </w:r>
      <w:r>
        <w:rPr>
          <w:rFonts w:cs="Arial"/>
          <w:sz w:val="22"/>
        </w:rPr>
        <w:t xml:space="preserve">.)  Hey, is the dementia bad today John? </w:t>
      </w:r>
    </w:p>
    <w:p w14:paraId="00E0B66D" w14:textId="77777777" w:rsidR="00CE0042" w:rsidRDefault="00CE0042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47C32C2B" w14:textId="77777777" w:rsidR="00CE0042" w:rsidRDefault="00CE0042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  <w:r>
        <w:rPr>
          <w:rFonts w:cs="Arial"/>
          <w:b/>
          <w:bCs/>
          <w:sz w:val="22"/>
        </w:rPr>
        <w:t>John</w:t>
      </w:r>
      <w:r>
        <w:rPr>
          <w:rFonts w:cs="Arial"/>
          <w:sz w:val="22"/>
        </w:rPr>
        <w:tab/>
        <w:t>Why don’t you just piss off?  When are you going to give it up?  And it was you that scratched my name off the safety training list, wasn’t it?</w:t>
      </w:r>
    </w:p>
    <w:p w14:paraId="25824CC8" w14:textId="77777777" w:rsidR="00CE0042" w:rsidRDefault="00CE0042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12C86DD3" w14:textId="77777777" w:rsidR="00CE0042" w:rsidRDefault="00CE0042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  <w:r>
        <w:rPr>
          <w:rFonts w:cs="Arial"/>
          <w:b/>
          <w:bCs/>
          <w:sz w:val="22"/>
        </w:rPr>
        <w:t>Angus</w:t>
      </w:r>
      <w:r>
        <w:rPr>
          <w:rFonts w:cs="Arial"/>
          <w:sz w:val="22"/>
        </w:rPr>
        <w:tab/>
        <w:t>What?  Look John, what do you need to know about these programs anyway?</w:t>
      </w:r>
    </w:p>
    <w:p w14:paraId="2E29F0F9" w14:textId="77777777" w:rsidR="00CE0042" w:rsidRDefault="00CE0042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1A0E5893" w14:textId="77777777" w:rsidR="00CE0042" w:rsidRDefault="00CE0042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  <w:r>
        <w:rPr>
          <w:rFonts w:cs="Arial"/>
          <w:b/>
          <w:bCs/>
          <w:sz w:val="22"/>
        </w:rPr>
        <w:t>Maria</w:t>
      </w:r>
      <w:r>
        <w:rPr>
          <w:rFonts w:cs="Arial"/>
          <w:sz w:val="22"/>
        </w:rPr>
        <w:tab/>
        <w:t>You’ll be on a tropical island in a few months somewhere…</w:t>
      </w:r>
    </w:p>
    <w:p w14:paraId="3368CA42" w14:textId="77777777" w:rsidR="00CE0042" w:rsidRDefault="00CE0042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56240B0F" w14:textId="77777777" w:rsidR="00CE0042" w:rsidRDefault="00CE0042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  <w:r>
        <w:rPr>
          <w:rFonts w:cs="Arial"/>
          <w:b/>
          <w:bCs/>
          <w:sz w:val="22"/>
        </w:rPr>
        <w:t>John</w:t>
      </w:r>
      <w:r>
        <w:rPr>
          <w:rFonts w:cs="Arial"/>
          <w:sz w:val="22"/>
        </w:rPr>
        <w:tab/>
        <w:t>Oh, yeah, right.</w:t>
      </w:r>
    </w:p>
    <w:p w14:paraId="3FC92A6C" w14:textId="77777777" w:rsidR="00CE0042" w:rsidRDefault="00CE0042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236D4143" w14:textId="77777777" w:rsidR="00CE0042" w:rsidRDefault="00CE0042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  <w:r>
        <w:rPr>
          <w:rFonts w:cs="Arial"/>
          <w:b/>
          <w:bCs/>
          <w:sz w:val="22"/>
        </w:rPr>
        <w:t>Angus</w:t>
      </w:r>
      <w:r>
        <w:rPr>
          <w:rFonts w:cs="Arial"/>
          <w:sz w:val="22"/>
        </w:rPr>
        <w:tab/>
        <w:t>You can always check in here.</w:t>
      </w:r>
    </w:p>
    <w:p w14:paraId="316D5A84" w14:textId="77777777" w:rsidR="00CE0042" w:rsidRDefault="00CE0042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4B36561D" w14:textId="77777777" w:rsidR="00CE0042" w:rsidRDefault="00CE0042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  <w:r>
        <w:rPr>
          <w:rFonts w:cs="Arial"/>
          <w:b/>
          <w:bCs/>
          <w:sz w:val="22"/>
        </w:rPr>
        <w:t>John</w:t>
      </w:r>
      <w:r>
        <w:rPr>
          <w:rFonts w:cs="Arial"/>
          <w:sz w:val="22"/>
        </w:rPr>
        <w:tab/>
        <w:t>Oh, thanks!</w:t>
      </w:r>
    </w:p>
    <w:p w14:paraId="7E928068" w14:textId="77777777" w:rsidR="00CE0042" w:rsidRDefault="00CE0042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555508DF" w14:textId="77777777" w:rsidR="00CE0042" w:rsidRDefault="00CE0042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  <w:r>
        <w:rPr>
          <w:rFonts w:cs="Arial"/>
          <w:b/>
          <w:bCs/>
          <w:sz w:val="22"/>
        </w:rPr>
        <w:t>Angus</w:t>
      </w:r>
      <w:r>
        <w:rPr>
          <w:rFonts w:cs="Arial"/>
          <w:sz w:val="22"/>
        </w:rPr>
        <w:tab/>
        <w:t>John, what are you so upset about?</w:t>
      </w:r>
    </w:p>
    <w:p w14:paraId="3A422CDA" w14:textId="77777777" w:rsidR="00CE0042" w:rsidRDefault="00CE0042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17BF78DF" w14:textId="77777777" w:rsidR="00CE0042" w:rsidRDefault="00CE0042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  <w:r>
        <w:rPr>
          <w:rFonts w:cs="Arial"/>
          <w:b/>
          <w:bCs/>
          <w:sz w:val="22"/>
        </w:rPr>
        <w:t>John</w:t>
      </w:r>
      <w:r>
        <w:rPr>
          <w:rFonts w:cs="Arial"/>
          <w:sz w:val="22"/>
        </w:rPr>
        <w:tab/>
        <w:t>You finished?</w:t>
      </w:r>
    </w:p>
    <w:p w14:paraId="278CB60A" w14:textId="77777777" w:rsidR="00CE0042" w:rsidRDefault="00CE0042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5C306BDB" w14:textId="77777777" w:rsidR="00CE0042" w:rsidRDefault="00CE0042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  <w:r>
        <w:rPr>
          <w:rFonts w:cs="Arial"/>
          <w:b/>
          <w:bCs/>
          <w:sz w:val="22"/>
        </w:rPr>
        <w:t>Angus</w:t>
      </w:r>
      <w:r>
        <w:rPr>
          <w:rFonts w:cs="Arial"/>
          <w:sz w:val="22"/>
        </w:rPr>
        <w:tab/>
        <w:t xml:space="preserve">Finished?  I haven’t even sta…  I didn’t do anything! </w:t>
      </w:r>
    </w:p>
    <w:p w14:paraId="48A6A2AD" w14:textId="77777777" w:rsidR="00CE0042" w:rsidRDefault="00CE0042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3BBB92D3" w14:textId="77777777" w:rsidR="00CE0042" w:rsidRDefault="00CE0042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  <w:r>
        <w:rPr>
          <w:rFonts w:cs="Arial"/>
          <w:b/>
          <w:bCs/>
          <w:sz w:val="22"/>
        </w:rPr>
        <w:t>John</w:t>
      </w:r>
      <w:r>
        <w:rPr>
          <w:rFonts w:cs="Arial"/>
          <w:sz w:val="22"/>
        </w:rPr>
        <w:tab/>
        <w:t>Finished?  Can I go now…?  Can I go…?</w:t>
      </w:r>
    </w:p>
    <w:p w14:paraId="25FC8989" w14:textId="77777777" w:rsidR="00CE0042" w:rsidRDefault="00CE0042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64352149" w14:textId="77777777" w:rsidR="00CE0042" w:rsidRDefault="00CE0042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  <w:r>
        <w:rPr>
          <w:rFonts w:cs="Arial"/>
          <w:b/>
          <w:bCs/>
          <w:sz w:val="22"/>
        </w:rPr>
        <w:t>Angus</w:t>
      </w:r>
      <w:r>
        <w:rPr>
          <w:rFonts w:cs="Arial"/>
          <w:sz w:val="22"/>
        </w:rPr>
        <w:tab/>
        <w:t xml:space="preserve">What’s your problem?  Just relax John.  Just take it easy, alright…?  </w:t>
      </w:r>
      <w:r>
        <w:rPr>
          <w:rFonts w:cs="Arial"/>
          <w:i/>
          <w:sz w:val="22"/>
        </w:rPr>
        <w:t>(John leaves)</w:t>
      </w:r>
      <w:r>
        <w:rPr>
          <w:rFonts w:cs="Arial"/>
          <w:sz w:val="22"/>
        </w:rPr>
        <w:t>.  What is his problem?</w:t>
      </w:r>
    </w:p>
    <w:p w14:paraId="7685582B" w14:textId="77777777" w:rsidR="00CE0042" w:rsidRDefault="00CE0042" w:rsidP="00CE0042">
      <w:pPr>
        <w:ind w:right="-108"/>
        <w:rPr>
          <w:rFonts w:cs="Arial"/>
          <w:bCs/>
          <w:sz w:val="22"/>
        </w:rPr>
      </w:pPr>
    </w:p>
    <w:p w14:paraId="74946360" w14:textId="77777777" w:rsidR="00CE0042" w:rsidRDefault="00CE0042" w:rsidP="00CE0042">
      <w:pPr>
        <w:ind w:left="1695" w:hanging="1695"/>
        <w:rPr>
          <w:rFonts w:cs="Arial"/>
          <w:b/>
          <w:bCs/>
          <w:sz w:val="22"/>
          <w:u w:val="single"/>
        </w:rPr>
      </w:pPr>
      <w:r>
        <w:rPr>
          <w:rFonts w:cs="Arial"/>
          <w:b/>
          <w:bCs/>
          <w:sz w:val="22"/>
          <w:u w:val="single"/>
        </w:rPr>
        <w:t>Act II</w:t>
      </w:r>
    </w:p>
    <w:p w14:paraId="7844B7E3" w14:textId="77777777" w:rsidR="00CE0042" w:rsidRDefault="00CE0042" w:rsidP="00CE0042">
      <w:pPr>
        <w:rPr>
          <w:rFonts w:cs="Arial"/>
          <w:sz w:val="22"/>
        </w:rPr>
      </w:pPr>
    </w:p>
    <w:p w14:paraId="3D25DCDC" w14:textId="7F4F7D1E" w:rsidR="00CE0042" w:rsidRDefault="00CE0042" w:rsidP="00CE0042">
      <w:pPr>
        <w:rPr>
          <w:rFonts w:cs="Arial"/>
          <w:sz w:val="22"/>
        </w:rPr>
      </w:pPr>
      <w:r>
        <w:rPr>
          <w:rFonts w:cs="Arial"/>
          <w:sz w:val="22"/>
        </w:rPr>
        <w:t>John speaks with Carmel in her office about his concerns.</w:t>
      </w:r>
    </w:p>
    <w:p w14:paraId="7096B511" w14:textId="77777777" w:rsidR="00CE0042" w:rsidRDefault="00CE0042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  <w:r w:rsidRPr="00CE0042">
        <w:rPr>
          <w:rFonts w:cs="Arial"/>
          <w:b/>
          <w:sz w:val="22"/>
        </w:rPr>
        <w:t>Setting:</w:t>
      </w:r>
      <w:r>
        <w:rPr>
          <w:rFonts w:cs="Arial"/>
          <w:sz w:val="22"/>
        </w:rPr>
        <w:t xml:space="preserve"> An office behind the nurses’ station.</w:t>
      </w:r>
    </w:p>
    <w:p w14:paraId="60AD4283" w14:textId="77777777" w:rsidR="00CE0042" w:rsidRDefault="00CE0042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  <w:bookmarkStart w:id="0" w:name="_GoBack"/>
      <w:bookmarkEnd w:id="0"/>
    </w:p>
    <w:p w14:paraId="71DD86CF" w14:textId="77777777" w:rsidR="00CE0042" w:rsidRDefault="00CE0042" w:rsidP="00CE0042">
      <w:pPr>
        <w:rPr>
          <w:rFonts w:cs="Arial"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>Carmel</w:t>
      </w:r>
      <w:r>
        <w:rPr>
          <w:rFonts w:cs="Arial"/>
          <w:i/>
          <w:iCs/>
          <w:sz w:val="22"/>
        </w:rPr>
        <w:t xml:space="preserve"> is a supervisor. She is seated at her desk. </w:t>
      </w:r>
      <w:r>
        <w:rPr>
          <w:rFonts w:cs="Arial"/>
          <w:b/>
          <w:bCs/>
          <w:i/>
          <w:iCs/>
          <w:sz w:val="22"/>
        </w:rPr>
        <w:t>John</w:t>
      </w:r>
      <w:r>
        <w:rPr>
          <w:rFonts w:cs="Arial"/>
          <w:i/>
          <w:iCs/>
          <w:sz w:val="22"/>
        </w:rPr>
        <w:t xml:space="preserve"> enters the room, and </w:t>
      </w:r>
      <w:r>
        <w:rPr>
          <w:rFonts w:cs="Arial"/>
          <w:b/>
          <w:bCs/>
          <w:i/>
          <w:iCs/>
          <w:sz w:val="22"/>
        </w:rPr>
        <w:t>Carmel</w:t>
      </w:r>
      <w:r>
        <w:rPr>
          <w:rFonts w:cs="Arial"/>
          <w:i/>
          <w:iCs/>
          <w:sz w:val="22"/>
        </w:rPr>
        <w:t xml:space="preserve"> gestures him to sit down as she finishes off some paperwork.</w:t>
      </w:r>
    </w:p>
    <w:p w14:paraId="5A89B0A1" w14:textId="77777777" w:rsidR="00CE0042" w:rsidRDefault="00CE0042" w:rsidP="00CE0042">
      <w:pPr>
        <w:rPr>
          <w:rFonts w:cs="Arial"/>
          <w:i/>
          <w:iCs/>
          <w:sz w:val="22"/>
        </w:rPr>
      </w:pPr>
    </w:p>
    <w:p w14:paraId="6F49ED06" w14:textId="77777777" w:rsidR="00CE0042" w:rsidRDefault="00CE0042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  <w:r>
        <w:rPr>
          <w:rFonts w:cs="Arial"/>
          <w:b/>
          <w:sz w:val="22"/>
        </w:rPr>
        <w:t>John:</w:t>
      </w:r>
      <w:r>
        <w:rPr>
          <w:rFonts w:cs="Arial"/>
          <w:sz w:val="22"/>
        </w:rPr>
        <w:tab/>
        <w:t>Oh Carmel, um, just wondering if I can have a word with you about something in confidence? Is that alright?</w:t>
      </w:r>
    </w:p>
    <w:p w14:paraId="0216E589" w14:textId="77777777" w:rsidR="00CE0042" w:rsidRDefault="00CE0042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4370710A" w14:textId="77777777" w:rsidR="00CE0042" w:rsidRDefault="00CE0042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  <w:r>
        <w:rPr>
          <w:rFonts w:cs="Arial"/>
          <w:b/>
          <w:sz w:val="22"/>
        </w:rPr>
        <w:t>Carmel:</w:t>
      </w:r>
      <w:r>
        <w:rPr>
          <w:rFonts w:cs="Arial"/>
          <w:sz w:val="22"/>
        </w:rPr>
        <w:tab/>
        <w:t>Well John, I’m just on my way to a meeting is this going to take long?</w:t>
      </w:r>
    </w:p>
    <w:p w14:paraId="4BAD7649" w14:textId="77777777" w:rsidR="00CE0042" w:rsidRDefault="00CE0042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589F9D58" w14:textId="77777777" w:rsidR="00CE0042" w:rsidRDefault="00CE0042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  <w:r>
        <w:rPr>
          <w:rFonts w:cs="Arial"/>
          <w:b/>
          <w:sz w:val="22"/>
        </w:rPr>
        <w:t>John:</w:t>
      </w:r>
      <w:r>
        <w:rPr>
          <w:rFonts w:cs="Arial"/>
          <w:sz w:val="22"/>
        </w:rPr>
        <w:tab/>
        <w:t>Oh no, I just want to tell you what’s happening, about the safety training program, that’s all.</w:t>
      </w:r>
    </w:p>
    <w:p w14:paraId="7E64161A" w14:textId="77777777" w:rsidR="00CE0042" w:rsidRDefault="00CE0042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60B0DB2E" w14:textId="77777777" w:rsidR="00CE0042" w:rsidRDefault="00CE0042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  <w:r>
        <w:rPr>
          <w:rFonts w:cs="Arial"/>
          <w:b/>
          <w:sz w:val="22"/>
        </w:rPr>
        <w:t>Carmel:</w:t>
      </w:r>
      <w:r>
        <w:rPr>
          <w:rFonts w:cs="Arial"/>
          <w:sz w:val="22"/>
        </w:rPr>
        <w:tab/>
        <w:t>Yes, what about it?</w:t>
      </w:r>
    </w:p>
    <w:p w14:paraId="7BD557BD" w14:textId="77777777" w:rsidR="00CE0042" w:rsidRDefault="00CE0042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4293DA4E" w14:textId="77777777" w:rsidR="00CE0042" w:rsidRDefault="00CE0042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  <w:r>
        <w:rPr>
          <w:rFonts w:cs="Arial"/>
          <w:b/>
          <w:sz w:val="22"/>
        </w:rPr>
        <w:lastRenderedPageBreak/>
        <w:t>John:</w:t>
      </w:r>
      <w:r>
        <w:rPr>
          <w:rFonts w:cs="Arial"/>
          <w:sz w:val="22"/>
        </w:rPr>
        <w:tab/>
        <w:t>Well someone’s crossed my name off the list.</w:t>
      </w:r>
    </w:p>
    <w:p w14:paraId="3D2ACADD" w14:textId="77777777" w:rsidR="00CE0042" w:rsidRDefault="00CE0042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2DB542AC" w14:textId="77777777" w:rsidR="00CE0042" w:rsidRDefault="00CE0042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  <w:r>
        <w:rPr>
          <w:rFonts w:cs="Arial"/>
          <w:b/>
          <w:sz w:val="22"/>
        </w:rPr>
        <w:t>Carmel:</w:t>
      </w:r>
      <w:r>
        <w:rPr>
          <w:rFonts w:cs="Arial"/>
          <w:sz w:val="22"/>
        </w:rPr>
        <w:tab/>
        <w:t>Look um, we’re pretty limited in the funding for this. Anyway you have so much experience, I mean you’ve got a lot of experience and um we thought you might not need to do it.</w:t>
      </w:r>
    </w:p>
    <w:p w14:paraId="1DCB97C7" w14:textId="77777777" w:rsidR="00CE0042" w:rsidRDefault="00CE0042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268A7839" w14:textId="77777777" w:rsidR="00CE0042" w:rsidRDefault="00CE0042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  <w:r>
        <w:rPr>
          <w:rFonts w:cs="Arial"/>
          <w:b/>
          <w:sz w:val="22"/>
        </w:rPr>
        <w:t>John:</w:t>
      </w:r>
      <w:r>
        <w:rPr>
          <w:rFonts w:cs="Arial"/>
          <w:sz w:val="22"/>
        </w:rPr>
        <w:tab/>
        <w:t>Might not need to? Ok, it’s not because of my age or anything?</w:t>
      </w:r>
    </w:p>
    <w:p w14:paraId="2932EEC3" w14:textId="77777777" w:rsidR="00CE0042" w:rsidRDefault="00CE0042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21FE7054" w14:textId="77777777" w:rsidR="00CE0042" w:rsidRDefault="00CE0042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  <w:r>
        <w:rPr>
          <w:rFonts w:cs="Arial"/>
          <w:b/>
          <w:sz w:val="22"/>
        </w:rPr>
        <w:t>Carmel:</w:t>
      </w:r>
      <w:r>
        <w:rPr>
          <w:rFonts w:cs="Arial"/>
          <w:sz w:val="22"/>
        </w:rPr>
        <w:tab/>
        <w:t>Oh, not at all, um what makes you think that?</w:t>
      </w:r>
    </w:p>
    <w:p w14:paraId="392816EA" w14:textId="77777777" w:rsidR="00CE0042" w:rsidRDefault="00CE0042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5203E506" w14:textId="77777777" w:rsidR="00CE0042" w:rsidRDefault="00CE0042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  <w:r>
        <w:rPr>
          <w:rFonts w:cs="Arial"/>
          <w:b/>
          <w:sz w:val="22"/>
        </w:rPr>
        <w:t>John:</w:t>
      </w:r>
      <w:r>
        <w:rPr>
          <w:rFonts w:cs="Arial"/>
          <w:sz w:val="22"/>
        </w:rPr>
        <w:tab/>
        <w:t>Why Angus and Maria keep um you know..</w:t>
      </w:r>
    </w:p>
    <w:p w14:paraId="7A760519" w14:textId="77777777" w:rsidR="00CE0042" w:rsidRDefault="00CE0042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1CAE7BD5" w14:textId="77777777" w:rsidR="00CE0042" w:rsidRDefault="00CE0042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  <w:r>
        <w:rPr>
          <w:rFonts w:cs="Arial"/>
          <w:b/>
          <w:sz w:val="22"/>
        </w:rPr>
        <w:t>Carmel:</w:t>
      </w:r>
      <w:r>
        <w:rPr>
          <w:rFonts w:cs="Arial"/>
          <w:sz w:val="22"/>
        </w:rPr>
        <w:tab/>
        <w:t>Oh, what have those two been up to?</w:t>
      </w:r>
    </w:p>
    <w:p w14:paraId="6CD155A5" w14:textId="77777777" w:rsidR="00CE0042" w:rsidRDefault="00CE0042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35CF8EC8" w14:textId="77777777" w:rsidR="00CE0042" w:rsidRDefault="00CE0042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  <w:r>
        <w:rPr>
          <w:rFonts w:cs="Arial"/>
          <w:b/>
          <w:sz w:val="22"/>
        </w:rPr>
        <w:t>John:</w:t>
      </w:r>
      <w:r>
        <w:rPr>
          <w:rFonts w:cs="Arial"/>
          <w:sz w:val="22"/>
        </w:rPr>
        <w:tab/>
        <w:t>They keep on going on about how old I am and they never seem to let up and I thought..</w:t>
      </w:r>
    </w:p>
    <w:p w14:paraId="76A56199" w14:textId="77777777" w:rsidR="00CE0042" w:rsidRDefault="00CE0042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419E2DB5" w14:textId="77777777" w:rsidR="00CE0042" w:rsidRDefault="00CE0042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  <w:r>
        <w:rPr>
          <w:rFonts w:cs="Arial"/>
          <w:b/>
          <w:sz w:val="22"/>
        </w:rPr>
        <w:t>Carmel:</w:t>
      </w:r>
      <w:r>
        <w:rPr>
          <w:rFonts w:cs="Arial"/>
          <w:sz w:val="22"/>
        </w:rPr>
        <w:tab/>
        <w:t>Look John, tell them from me, stop the funny business or else, ok?</w:t>
      </w:r>
    </w:p>
    <w:p w14:paraId="6C4C4DCC" w14:textId="77777777" w:rsidR="00CE0042" w:rsidRDefault="00CE0042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46516B2B" w14:textId="77777777" w:rsidR="00CE0042" w:rsidRDefault="00CE0042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  <w:r>
        <w:rPr>
          <w:rFonts w:cs="Arial"/>
          <w:b/>
          <w:sz w:val="22"/>
        </w:rPr>
        <w:t>John:</w:t>
      </w:r>
      <w:r>
        <w:rPr>
          <w:rFonts w:cs="Arial"/>
          <w:sz w:val="22"/>
        </w:rPr>
        <w:tab/>
        <w:t>Yep, Carmel, You’re their supervisor, I mean wouldn’t it be better if it came from you?</w:t>
      </w:r>
    </w:p>
    <w:p w14:paraId="3C89255E" w14:textId="77777777" w:rsidR="00CE0042" w:rsidRDefault="00CE0042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746B4B55" w14:textId="77777777" w:rsidR="00CE0042" w:rsidRDefault="00CE0042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  <w:r>
        <w:rPr>
          <w:rFonts w:cs="Arial"/>
          <w:b/>
          <w:sz w:val="22"/>
        </w:rPr>
        <w:t>Carmel:</w:t>
      </w:r>
      <w:r>
        <w:rPr>
          <w:rFonts w:cs="Arial"/>
          <w:sz w:val="22"/>
        </w:rPr>
        <w:tab/>
        <w:t>Look, I’ll bring it up at tomorrow’s staff meeting. How’ that? But I really do have to go John.</w:t>
      </w:r>
    </w:p>
    <w:p w14:paraId="5335E0F5" w14:textId="77777777" w:rsidR="00CE0042" w:rsidRDefault="00CE0042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5503F231" w14:textId="77777777" w:rsidR="00CE0042" w:rsidRDefault="00CE0042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  <w:r>
        <w:rPr>
          <w:rFonts w:cs="Arial"/>
          <w:b/>
          <w:sz w:val="22"/>
        </w:rPr>
        <w:t>John:</w:t>
      </w:r>
      <w:r>
        <w:rPr>
          <w:rFonts w:cs="Arial"/>
          <w:sz w:val="22"/>
        </w:rPr>
        <w:tab/>
      </w:r>
      <w:r>
        <w:rPr>
          <w:rFonts w:cs="Arial"/>
          <w:i/>
          <w:sz w:val="22"/>
        </w:rPr>
        <w:t>(talks to himself)</w:t>
      </w:r>
      <w:r>
        <w:rPr>
          <w:rFonts w:cs="Arial"/>
          <w:sz w:val="22"/>
        </w:rPr>
        <w:t xml:space="preserve"> I don’t know.</w:t>
      </w:r>
    </w:p>
    <w:p w14:paraId="136F1DD1" w14:textId="77777777" w:rsidR="00CE0042" w:rsidRDefault="00CE0042" w:rsidP="00CE0042">
      <w:pPr>
        <w:ind w:left="1440" w:hanging="1440"/>
        <w:rPr>
          <w:rFonts w:cs="Arial"/>
          <w:sz w:val="22"/>
        </w:rPr>
      </w:pPr>
    </w:p>
    <w:p w14:paraId="28D79080" w14:textId="77777777" w:rsidR="00CE0042" w:rsidRDefault="00CE0042" w:rsidP="00CE0042">
      <w:pPr>
        <w:ind w:left="1440" w:hanging="1440"/>
        <w:jc w:val="center"/>
        <w:rPr>
          <w:rFonts w:cs="Arial"/>
          <w:sz w:val="22"/>
        </w:rPr>
      </w:pPr>
    </w:p>
    <w:p w14:paraId="70CF5377" w14:textId="77777777" w:rsidR="00CE0042" w:rsidRDefault="00CE0042" w:rsidP="00CE0042">
      <w:pPr>
        <w:ind w:left="1440" w:hanging="1440"/>
        <w:jc w:val="center"/>
        <w:rPr>
          <w:rFonts w:cs="Arial"/>
          <w:sz w:val="22"/>
        </w:rPr>
      </w:pPr>
      <w:r>
        <w:rPr>
          <w:rFonts w:cs="Arial"/>
          <w:sz w:val="22"/>
        </w:rPr>
        <w:t>End</w:t>
      </w:r>
    </w:p>
    <w:p w14:paraId="75F162B6" w14:textId="6EBB335E" w:rsidR="00076F51" w:rsidRPr="000D1E70" w:rsidRDefault="00076F51" w:rsidP="00CE0042">
      <w:pPr>
        <w:tabs>
          <w:tab w:val="left" w:pos="1134"/>
        </w:tabs>
        <w:ind w:left="1134" w:hanging="1134"/>
        <w:rPr>
          <w:rFonts w:cs="Arial"/>
          <w:sz w:val="22"/>
        </w:rPr>
      </w:pPr>
    </w:p>
    <w:sectPr w:rsidR="00076F51" w:rsidRPr="000D1E70" w:rsidSect="00F809FB">
      <w:type w:val="continuous"/>
      <w:pgSz w:w="11906" w:h="16838"/>
      <w:pgMar w:top="1440" w:right="1286" w:bottom="1701" w:left="1440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BA693" w14:textId="77777777" w:rsidR="0048406D" w:rsidRDefault="0048406D" w:rsidP="00FD7A39">
      <w:pPr>
        <w:spacing w:after="0" w:line="240" w:lineRule="auto"/>
      </w:pPr>
      <w:r>
        <w:separator/>
      </w:r>
    </w:p>
  </w:endnote>
  <w:endnote w:type="continuationSeparator" w:id="0">
    <w:p w14:paraId="02027F09" w14:textId="77777777" w:rsidR="0048406D" w:rsidRDefault="0048406D" w:rsidP="00FD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737822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14:paraId="5DB69843" w14:textId="37CDA538" w:rsidR="001A0316" w:rsidRPr="001A0316" w:rsidRDefault="00D755D2">
        <w:pPr>
          <w:pStyle w:val="Footer"/>
          <w:jc w:val="right"/>
          <w:rPr>
            <w:sz w:val="16"/>
          </w:rPr>
        </w:pPr>
        <w:r>
          <w:rPr>
            <w:b/>
            <w:sz w:val="16"/>
          </w:rPr>
          <w:t>Equal Opportunity Training Video Transcript</w:t>
        </w:r>
        <w:r w:rsidR="001A0316" w:rsidRPr="001A0316">
          <w:rPr>
            <w:sz w:val="16"/>
          </w:rPr>
          <w:t xml:space="preserve">  |  Page </w:t>
        </w:r>
        <w:r w:rsidR="001A0316" w:rsidRPr="001A0316">
          <w:rPr>
            <w:sz w:val="16"/>
          </w:rPr>
          <w:fldChar w:fldCharType="begin"/>
        </w:r>
        <w:r w:rsidR="001A0316" w:rsidRPr="001A0316">
          <w:rPr>
            <w:sz w:val="16"/>
          </w:rPr>
          <w:instrText xml:space="preserve"> PAGE   \* MERGEFORMAT </w:instrText>
        </w:r>
        <w:r w:rsidR="001A0316" w:rsidRPr="001A0316">
          <w:rPr>
            <w:sz w:val="16"/>
          </w:rPr>
          <w:fldChar w:fldCharType="separate"/>
        </w:r>
        <w:r w:rsidR="00CE0042">
          <w:rPr>
            <w:noProof/>
            <w:sz w:val="16"/>
          </w:rPr>
          <w:t>3</w:t>
        </w:r>
        <w:r w:rsidR="001A0316" w:rsidRPr="001A0316">
          <w:rPr>
            <w:noProof/>
            <w:sz w:val="16"/>
          </w:rPr>
          <w:fldChar w:fldCharType="end"/>
        </w:r>
      </w:p>
    </w:sdtContent>
  </w:sdt>
  <w:p w14:paraId="18A42228" w14:textId="77777777" w:rsidR="005709B7" w:rsidRDefault="005709B7" w:rsidP="00A07144">
    <w:pPr>
      <w:pStyle w:val="Footer"/>
      <w:spacing w:before="100" w:beforeAutospacing="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736D9" w14:textId="77777777" w:rsidR="0048406D" w:rsidRDefault="0048406D" w:rsidP="00FD7A39">
      <w:pPr>
        <w:spacing w:after="0" w:line="240" w:lineRule="auto"/>
      </w:pPr>
      <w:r>
        <w:separator/>
      </w:r>
    </w:p>
  </w:footnote>
  <w:footnote w:type="continuationSeparator" w:id="0">
    <w:p w14:paraId="022A3E23" w14:textId="77777777" w:rsidR="0048406D" w:rsidRDefault="0048406D" w:rsidP="00FD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4880C" w14:textId="77777777" w:rsidR="005709B7" w:rsidRDefault="005709B7" w:rsidP="006A62F2">
    <w:pPr>
      <w:pStyle w:val="Header"/>
      <w:tabs>
        <w:tab w:val="clear" w:pos="9026"/>
      </w:tabs>
      <w:ind w:right="-1440"/>
      <w:jc w:val="right"/>
    </w:pPr>
    <w:r>
      <w:rPr>
        <w:noProof/>
        <w:lang w:eastAsia="en-AU"/>
      </w:rPr>
      <w:drawing>
        <wp:inline distT="0" distB="0" distL="0" distR="0" wp14:anchorId="4EC460B9" wp14:editId="6D08FBF5">
          <wp:extent cx="3409950" cy="533400"/>
          <wp:effectExtent l="0" t="0" r="0" b="0"/>
          <wp:docPr id="5" name="Picture 5" descr="EOC graphic 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OC graphic bo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F49F2"/>
    <w:multiLevelType w:val="hybridMultilevel"/>
    <w:tmpl w:val="076AB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4965"/>
    <w:multiLevelType w:val="multilevel"/>
    <w:tmpl w:val="D526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94291"/>
    <w:multiLevelType w:val="hybridMultilevel"/>
    <w:tmpl w:val="FE44428A"/>
    <w:lvl w:ilvl="0" w:tplc="3B860BB2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E7481"/>
    <w:multiLevelType w:val="hybridMultilevel"/>
    <w:tmpl w:val="B2120BF6"/>
    <w:lvl w:ilvl="0" w:tplc="9030FA7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93B8E"/>
    <w:multiLevelType w:val="hybridMultilevel"/>
    <w:tmpl w:val="D5F6B6E6"/>
    <w:lvl w:ilvl="0" w:tplc="AB2AEDB8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96E02"/>
    <w:multiLevelType w:val="hybridMultilevel"/>
    <w:tmpl w:val="2A6CD524"/>
    <w:lvl w:ilvl="0" w:tplc="7A906498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5DB"/>
    <w:multiLevelType w:val="hybridMultilevel"/>
    <w:tmpl w:val="FFEEF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654C5"/>
    <w:multiLevelType w:val="hybridMultilevel"/>
    <w:tmpl w:val="425AF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C2DD1"/>
    <w:multiLevelType w:val="hybridMultilevel"/>
    <w:tmpl w:val="DD78BFF0"/>
    <w:lvl w:ilvl="0" w:tplc="7DEAE78C">
      <w:start w:val="1"/>
      <w:numFmt w:val="bullet"/>
      <w:lvlRestart w:val="0"/>
      <w:lvlText w:val=""/>
      <w:lvlJc w:val="left"/>
      <w:pPr>
        <w:tabs>
          <w:tab w:val="num" w:pos="993"/>
        </w:tabs>
        <w:ind w:left="993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26C3EC7"/>
    <w:multiLevelType w:val="hybridMultilevel"/>
    <w:tmpl w:val="A13AD3D6"/>
    <w:lvl w:ilvl="0" w:tplc="37761F82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196D2E"/>
    <w:multiLevelType w:val="hybridMultilevel"/>
    <w:tmpl w:val="74B27544"/>
    <w:lvl w:ilvl="0" w:tplc="CD9A1834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65459B7-1E94-45E3-B8B3-6C375BB02FF6}"/>
    <w:docVar w:name="dgnword-eventsink" w:val="192942088"/>
  </w:docVars>
  <w:rsids>
    <w:rsidRoot w:val="00255D1E"/>
    <w:rsid w:val="0000651A"/>
    <w:rsid w:val="00006997"/>
    <w:rsid w:val="00014388"/>
    <w:rsid w:val="000215A1"/>
    <w:rsid w:val="00033E29"/>
    <w:rsid w:val="00037211"/>
    <w:rsid w:val="000452F9"/>
    <w:rsid w:val="00076F51"/>
    <w:rsid w:val="00085FA5"/>
    <w:rsid w:val="00095389"/>
    <w:rsid w:val="000964FC"/>
    <w:rsid w:val="000A60F7"/>
    <w:rsid w:val="000B46CC"/>
    <w:rsid w:val="000C45A6"/>
    <w:rsid w:val="000D1E70"/>
    <w:rsid w:val="000D5044"/>
    <w:rsid w:val="000F495F"/>
    <w:rsid w:val="000F7951"/>
    <w:rsid w:val="00103BEE"/>
    <w:rsid w:val="00113768"/>
    <w:rsid w:val="00114A27"/>
    <w:rsid w:val="00117E46"/>
    <w:rsid w:val="00121428"/>
    <w:rsid w:val="00123837"/>
    <w:rsid w:val="00124CB8"/>
    <w:rsid w:val="00141DD6"/>
    <w:rsid w:val="0014210D"/>
    <w:rsid w:val="00145A8F"/>
    <w:rsid w:val="00154DFC"/>
    <w:rsid w:val="00154EDF"/>
    <w:rsid w:val="00163C39"/>
    <w:rsid w:val="001650AC"/>
    <w:rsid w:val="00173122"/>
    <w:rsid w:val="001762BF"/>
    <w:rsid w:val="001A0316"/>
    <w:rsid w:val="001A7696"/>
    <w:rsid w:val="001C57B8"/>
    <w:rsid w:val="001E559D"/>
    <w:rsid w:val="001E6622"/>
    <w:rsid w:val="001F35A0"/>
    <w:rsid w:val="001F3B7F"/>
    <w:rsid w:val="001F4713"/>
    <w:rsid w:val="001F4A9A"/>
    <w:rsid w:val="001F6663"/>
    <w:rsid w:val="00240E36"/>
    <w:rsid w:val="002545CD"/>
    <w:rsid w:val="00255D1E"/>
    <w:rsid w:val="00291A98"/>
    <w:rsid w:val="002D15AF"/>
    <w:rsid w:val="002E0D29"/>
    <w:rsid w:val="002E3722"/>
    <w:rsid w:val="002F40B9"/>
    <w:rsid w:val="002F522B"/>
    <w:rsid w:val="00303C18"/>
    <w:rsid w:val="00311863"/>
    <w:rsid w:val="003363A2"/>
    <w:rsid w:val="00341AE3"/>
    <w:rsid w:val="003540D0"/>
    <w:rsid w:val="00370992"/>
    <w:rsid w:val="00373808"/>
    <w:rsid w:val="003739B5"/>
    <w:rsid w:val="003A29CA"/>
    <w:rsid w:val="003B4099"/>
    <w:rsid w:val="003C46B6"/>
    <w:rsid w:val="003C6BAC"/>
    <w:rsid w:val="003D000F"/>
    <w:rsid w:val="003D3313"/>
    <w:rsid w:val="003E24B8"/>
    <w:rsid w:val="003F5785"/>
    <w:rsid w:val="003F709E"/>
    <w:rsid w:val="00402279"/>
    <w:rsid w:val="0040497D"/>
    <w:rsid w:val="004059AC"/>
    <w:rsid w:val="00433D78"/>
    <w:rsid w:val="00450987"/>
    <w:rsid w:val="00452813"/>
    <w:rsid w:val="004535BE"/>
    <w:rsid w:val="00462784"/>
    <w:rsid w:val="00472EA2"/>
    <w:rsid w:val="0048406D"/>
    <w:rsid w:val="00491BBD"/>
    <w:rsid w:val="004B710B"/>
    <w:rsid w:val="004C1576"/>
    <w:rsid w:val="004C4614"/>
    <w:rsid w:val="004D0FE3"/>
    <w:rsid w:val="004D6631"/>
    <w:rsid w:val="004E418C"/>
    <w:rsid w:val="004E4C23"/>
    <w:rsid w:val="004E5BF2"/>
    <w:rsid w:val="004F481B"/>
    <w:rsid w:val="004F5E41"/>
    <w:rsid w:val="00504F09"/>
    <w:rsid w:val="00506B67"/>
    <w:rsid w:val="00512A7D"/>
    <w:rsid w:val="00514C94"/>
    <w:rsid w:val="00536864"/>
    <w:rsid w:val="00536E50"/>
    <w:rsid w:val="00545342"/>
    <w:rsid w:val="00555EA8"/>
    <w:rsid w:val="005709B7"/>
    <w:rsid w:val="00576453"/>
    <w:rsid w:val="005828DA"/>
    <w:rsid w:val="00582C9C"/>
    <w:rsid w:val="0059129F"/>
    <w:rsid w:val="005A4A2A"/>
    <w:rsid w:val="005A5551"/>
    <w:rsid w:val="005B5C12"/>
    <w:rsid w:val="005D1FBA"/>
    <w:rsid w:val="005D6B49"/>
    <w:rsid w:val="005E2557"/>
    <w:rsid w:val="005F2502"/>
    <w:rsid w:val="005F317A"/>
    <w:rsid w:val="00601F68"/>
    <w:rsid w:val="00602F11"/>
    <w:rsid w:val="00613C57"/>
    <w:rsid w:val="006203F0"/>
    <w:rsid w:val="00623F09"/>
    <w:rsid w:val="00631BCB"/>
    <w:rsid w:val="00633BE0"/>
    <w:rsid w:val="00642568"/>
    <w:rsid w:val="00646706"/>
    <w:rsid w:val="00647B2B"/>
    <w:rsid w:val="00655D1C"/>
    <w:rsid w:val="006563FA"/>
    <w:rsid w:val="006A1CED"/>
    <w:rsid w:val="006A62F2"/>
    <w:rsid w:val="006A7B9D"/>
    <w:rsid w:val="006C4012"/>
    <w:rsid w:val="006D03BB"/>
    <w:rsid w:val="006D3F7C"/>
    <w:rsid w:val="006E6B88"/>
    <w:rsid w:val="006F41AC"/>
    <w:rsid w:val="00712D0C"/>
    <w:rsid w:val="0072098A"/>
    <w:rsid w:val="00721CEE"/>
    <w:rsid w:val="0072761C"/>
    <w:rsid w:val="00731A6B"/>
    <w:rsid w:val="0073485D"/>
    <w:rsid w:val="00744704"/>
    <w:rsid w:val="00744EE3"/>
    <w:rsid w:val="00751E58"/>
    <w:rsid w:val="0076063E"/>
    <w:rsid w:val="007705FD"/>
    <w:rsid w:val="00772B55"/>
    <w:rsid w:val="00776B69"/>
    <w:rsid w:val="00780180"/>
    <w:rsid w:val="007808AE"/>
    <w:rsid w:val="007A7F56"/>
    <w:rsid w:val="007B5D6A"/>
    <w:rsid w:val="007C31F8"/>
    <w:rsid w:val="007C4C72"/>
    <w:rsid w:val="007D2229"/>
    <w:rsid w:val="00803099"/>
    <w:rsid w:val="00805886"/>
    <w:rsid w:val="0082275F"/>
    <w:rsid w:val="008262DF"/>
    <w:rsid w:val="0083349F"/>
    <w:rsid w:val="00861B8B"/>
    <w:rsid w:val="00872F85"/>
    <w:rsid w:val="00884228"/>
    <w:rsid w:val="00884D31"/>
    <w:rsid w:val="008904EA"/>
    <w:rsid w:val="00890D3A"/>
    <w:rsid w:val="00895A9F"/>
    <w:rsid w:val="008A23E8"/>
    <w:rsid w:val="008B43AC"/>
    <w:rsid w:val="008C605B"/>
    <w:rsid w:val="008C6599"/>
    <w:rsid w:val="008D416E"/>
    <w:rsid w:val="009038CF"/>
    <w:rsid w:val="0091191B"/>
    <w:rsid w:val="00912F66"/>
    <w:rsid w:val="009132F1"/>
    <w:rsid w:val="009155E0"/>
    <w:rsid w:val="009161DC"/>
    <w:rsid w:val="00925A08"/>
    <w:rsid w:val="00930964"/>
    <w:rsid w:val="0093133E"/>
    <w:rsid w:val="009419DD"/>
    <w:rsid w:val="009455B0"/>
    <w:rsid w:val="009468C4"/>
    <w:rsid w:val="00953F8C"/>
    <w:rsid w:val="0095430C"/>
    <w:rsid w:val="00957A50"/>
    <w:rsid w:val="009620F3"/>
    <w:rsid w:val="00970453"/>
    <w:rsid w:val="00972CB2"/>
    <w:rsid w:val="00974730"/>
    <w:rsid w:val="00993DD9"/>
    <w:rsid w:val="0099687E"/>
    <w:rsid w:val="009A3968"/>
    <w:rsid w:val="009A508B"/>
    <w:rsid w:val="009C345E"/>
    <w:rsid w:val="009F269C"/>
    <w:rsid w:val="009F649A"/>
    <w:rsid w:val="00A07144"/>
    <w:rsid w:val="00A078F1"/>
    <w:rsid w:val="00A10079"/>
    <w:rsid w:val="00A12EEE"/>
    <w:rsid w:val="00A132C6"/>
    <w:rsid w:val="00A203D0"/>
    <w:rsid w:val="00A2412B"/>
    <w:rsid w:val="00A32857"/>
    <w:rsid w:val="00A37848"/>
    <w:rsid w:val="00A56142"/>
    <w:rsid w:val="00A5772E"/>
    <w:rsid w:val="00A6037F"/>
    <w:rsid w:val="00A66B27"/>
    <w:rsid w:val="00A72D3B"/>
    <w:rsid w:val="00A75D95"/>
    <w:rsid w:val="00A87BC0"/>
    <w:rsid w:val="00A9237E"/>
    <w:rsid w:val="00A92AF1"/>
    <w:rsid w:val="00AC7140"/>
    <w:rsid w:val="00AD0949"/>
    <w:rsid w:val="00AD4822"/>
    <w:rsid w:val="00AD737D"/>
    <w:rsid w:val="00AF25A5"/>
    <w:rsid w:val="00AF3A3A"/>
    <w:rsid w:val="00B0056E"/>
    <w:rsid w:val="00B023C7"/>
    <w:rsid w:val="00B20B4B"/>
    <w:rsid w:val="00B302D7"/>
    <w:rsid w:val="00B30D26"/>
    <w:rsid w:val="00B320C8"/>
    <w:rsid w:val="00B718D0"/>
    <w:rsid w:val="00B964C9"/>
    <w:rsid w:val="00B97069"/>
    <w:rsid w:val="00B975D4"/>
    <w:rsid w:val="00BA5AB8"/>
    <w:rsid w:val="00BA694C"/>
    <w:rsid w:val="00BB7874"/>
    <w:rsid w:val="00BC23FB"/>
    <w:rsid w:val="00BC3BFD"/>
    <w:rsid w:val="00BC55C0"/>
    <w:rsid w:val="00BE174F"/>
    <w:rsid w:val="00BE237C"/>
    <w:rsid w:val="00BE353C"/>
    <w:rsid w:val="00BE6264"/>
    <w:rsid w:val="00BF561A"/>
    <w:rsid w:val="00BF7478"/>
    <w:rsid w:val="00C043E9"/>
    <w:rsid w:val="00C150EB"/>
    <w:rsid w:val="00C15D1E"/>
    <w:rsid w:val="00C26DB4"/>
    <w:rsid w:val="00C273A6"/>
    <w:rsid w:val="00C35857"/>
    <w:rsid w:val="00C52E60"/>
    <w:rsid w:val="00C53ACE"/>
    <w:rsid w:val="00C656E4"/>
    <w:rsid w:val="00C770EF"/>
    <w:rsid w:val="00C92F3E"/>
    <w:rsid w:val="00C963B0"/>
    <w:rsid w:val="00C974D3"/>
    <w:rsid w:val="00CA068E"/>
    <w:rsid w:val="00CD3ECD"/>
    <w:rsid w:val="00CE0042"/>
    <w:rsid w:val="00CE65EB"/>
    <w:rsid w:val="00CF4F11"/>
    <w:rsid w:val="00CF720E"/>
    <w:rsid w:val="00D07A34"/>
    <w:rsid w:val="00D16DDB"/>
    <w:rsid w:val="00D22E8E"/>
    <w:rsid w:val="00D246F4"/>
    <w:rsid w:val="00D372AE"/>
    <w:rsid w:val="00D552E1"/>
    <w:rsid w:val="00D755D2"/>
    <w:rsid w:val="00D768A1"/>
    <w:rsid w:val="00D84668"/>
    <w:rsid w:val="00D959DF"/>
    <w:rsid w:val="00DA5AFC"/>
    <w:rsid w:val="00DB3BFB"/>
    <w:rsid w:val="00DB585F"/>
    <w:rsid w:val="00DD5041"/>
    <w:rsid w:val="00DE102B"/>
    <w:rsid w:val="00DE24B6"/>
    <w:rsid w:val="00DE358E"/>
    <w:rsid w:val="00DE560E"/>
    <w:rsid w:val="00DF34DC"/>
    <w:rsid w:val="00E026E2"/>
    <w:rsid w:val="00E04D32"/>
    <w:rsid w:val="00E51A45"/>
    <w:rsid w:val="00E526E7"/>
    <w:rsid w:val="00E608C0"/>
    <w:rsid w:val="00E660EC"/>
    <w:rsid w:val="00E67983"/>
    <w:rsid w:val="00E724DB"/>
    <w:rsid w:val="00E7764F"/>
    <w:rsid w:val="00E800AD"/>
    <w:rsid w:val="00E8323B"/>
    <w:rsid w:val="00E83926"/>
    <w:rsid w:val="00E96747"/>
    <w:rsid w:val="00E96DC2"/>
    <w:rsid w:val="00EA1E18"/>
    <w:rsid w:val="00EA3297"/>
    <w:rsid w:val="00EA64CA"/>
    <w:rsid w:val="00EB2647"/>
    <w:rsid w:val="00EC1F40"/>
    <w:rsid w:val="00EC23F8"/>
    <w:rsid w:val="00EC5192"/>
    <w:rsid w:val="00EC664D"/>
    <w:rsid w:val="00ED03BE"/>
    <w:rsid w:val="00ED3247"/>
    <w:rsid w:val="00ED6A70"/>
    <w:rsid w:val="00ED6B62"/>
    <w:rsid w:val="00EE761A"/>
    <w:rsid w:val="00F31CFB"/>
    <w:rsid w:val="00F464EE"/>
    <w:rsid w:val="00F64F72"/>
    <w:rsid w:val="00F71E45"/>
    <w:rsid w:val="00F809FB"/>
    <w:rsid w:val="00F85FF4"/>
    <w:rsid w:val="00F866BB"/>
    <w:rsid w:val="00F91584"/>
    <w:rsid w:val="00FB0967"/>
    <w:rsid w:val="00FD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80147"/>
  <w15:docId w15:val="{DA8972F3-1B7D-41C2-B5E6-82EC52E6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8CF"/>
    <w:pPr>
      <w:spacing w:after="120"/>
    </w:pPr>
    <w:rPr>
      <w:rFonts w:ascii="Arial" w:hAnsi="Arial"/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3BB"/>
    <w:pPr>
      <w:outlineLvl w:val="0"/>
    </w:pPr>
    <w:rPr>
      <w:rFonts w:ascii="Bookman Old Style" w:hAnsi="Bookman Old Style" w:cs="Arial"/>
      <w:b/>
      <w:color w:val="002F87"/>
      <w:sz w:val="52"/>
      <w:szCs w:val="20"/>
    </w:rPr>
  </w:style>
  <w:style w:type="paragraph" w:styleId="Heading2">
    <w:name w:val="heading 2"/>
    <w:basedOn w:val="subheadfirstlevel"/>
    <w:next w:val="Normal"/>
    <w:link w:val="Heading2Char"/>
    <w:uiPriority w:val="9"/>
    <w:unhideWhenUsed/>
    <w:qFormat/>
    <w:rsid w:val="008262DF"/>
    <w:pPr>
      <w:shd w:val="clear" w:color="auto" w:fill="auto"/>
      <w:spacing w:after="120"/>
      <w:outlineLvl w:val="1"/>
    </w:pPr>
    <w:rPr>
      <w:color w:val="E1251B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2DF"/>
    <w:pPr>
      <w:keepNext/>
      <w:keepLines/>
      <w:spacing w:before="40"/>
      <w:outlineLvl w:val="2"/>
    </w:pPr>
    <w:rPr>
      <w:rFonts w:eastAsiaTheme="majorEastAsia" w:cs="Arial"/>
      <w:b/>
      <w:color w:val="002F87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A39"/>
    <w:pPr>
      <w:ind w:left="720"/>
      <w:contextualSpacing/>
    </w:pPr>
    <w:rPr>
      <w:rFonts w:eastAsiaTheme="minorEastAsia"/>
      <w:lang w:eastAsia="en-AU"/>
    </w:rPr>
  </w:style>
  <w:style w:type="paragraph" w:styleId="FootnoteText">
    <w:name w:val="footnote text"/>
    <w:basedOn w:val="Normal"/>
    <w:link w:val="FootnoteTextChar"/>
    <w:uiPriority w:val="99"/>
    <w:unhideWhenUsed/>
    <w:rsid w:val="00FD7A39"/>
    <w:pPr>
      <w:spacing w:after="0" w:line="240" w:lineRule="auto"/>
    </w:pPr>
    <w:rPr>
      <w:rFonts w:eastAsiaTheme="minorEastAsia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7A39"/>
    <w:rPr>
      <w:rFonts w:eastAsiaTheme="minorEastAsia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FD7A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D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A39"/>
  </w:style>
  <w:style w:type="paragraph" w:styleId="Footer">
    <w:name w:val="footer"/>
    <w:basedOn w:val="Normal"/>
    <w:link w:val="FooterChar"/>
    <w:uiPriority w:val="99"/>
    <w:unhideWhenUsed/>
    <w:rsid w:val="00FD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A39"/>
  </w:style>
  <w:style w:type="table" w:styleId="TableGrid">
    <w:name w:val="Table Grid"/>
    <w:basedOn w:val="TableNormal"/>
    <w:rsid w:val="00FD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24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4CB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4CB8"/>
    <w:rPr>
      <w:sz w:val="20"/>
      <w:szCs w:val="20"/>
    </w:rPr>
  </w:style>
  <w:style w:type="character" w:customStyle="1" w:styleId="heading-lighterfont">
    <w:name w:val="heading - lighter font"/>
    <w:basedOn w:val="DefaultParagraphFont"/>
    <w:rsid w:val="0083349F"/>
    <w:rPr>
      <w:color w:val="002776"/>
      <w:spacing w:val="-20"/>
      <w:sz w:val="46"/>
    </w:rPr>
  </w:style>
  <w:style w:type="paragraph" w:customStyle="1" w:styleId="subheadfirstlevel">
    <w:name w:val="subhead first level"/>
    <w:autoRedefine/>
    <w:rsid w:val="006D03BB"/>
    <w:pPr>
      <w:shd w:val="clear" w:color="auto" w:fill="E1251B"/>
      <w:tabs>
        <w:tab w:val="left" w:pos="9000"/>
      </w:tabs>
      <w:spacing w:before="100" w:beforeAutospacing="1" w:after="20" w:line="380" w:lineRule="exact"/>
    </w:pPr>
    <w:rPr>
      <w:rFonts w:ascii="Arial" w:eastAsia="Times New Roman" w:hAnsi="Arial" w:cs="Arial"/>
      <w:b/>
      <w:bCs/>
      <w:color w:val="FFFFFF" w:themeColor="background1"/>
      <w:spacing w:val="-10"/>
      <w:sz w:val="32"/>
      <w:lang w:eastAsia="en-AU"/>
    </w:rPr>
  </w:style>
  <w:style w:type="paragraph" w:styleId="NormalWeb">
    <w:name w:val="Normal (Web)"/>
    <w:basedOn w:val="Normal"/>
    <w:autoRedefine/>
    <w:uiPriority w:val="99"/>
    <w:unhideWhenUsed/>
    <w:rsid w:val="00A07144"/>
    <w:pPr>
      <w:shd w:val="clear" w:color="auto" w:fill="FFFFFF"/>
      <w:spacing w:after="225" w:line="280" w:lineRule="exact"/>
    </w:pPr>
    <w:rPr>
      <w:rFonts w:eastAsia="Times New Roman" w:cs="Times New Roman"/>
      <w:szCs w:val="24"/>
      <w:lang w:eastAsia="en-AU"/>
    </w:rPr>
  </w:style>
  <w:style w:type="paragraph" w:customStyle="1" w:styleId="Bullets">
    <w:name w:val="Bullets"/>
    <w:basedOn w:val="NormalWeb"/>
    <w:qFormat/>
    <w:rsid w:val="00A07144"/>
    <w:pPr>
      <w:numPr>
        <w:numId w:val="10"/>
      </w:numPr>
      <w:spacing w:after="100" w:line="240" w:lineRule="auto"/>
      <w:ind w:left="357" w:hanging="357"/>
    </w:pPr>
  </w:style>
  <w:style w:type="character" w:styleId="PlaceholderText">
    <w:name w:val="Placeholder Text"/>
    <w:basedOn w:val="DefaultParagraphFont"/>
    <w:uiPriority w:val="99"/>
    <w:semiHidden/>
    <w:rsid w:val="008904EA"/>
    <w:rPr>
      <w:color w:val="808080"/>
    </w:rPr>
  </w:style>
  <w:style w:type="paragraph" w:customStyle="1" w:styleId="SectionHeading">
    <w:name w:val="Section Heading"/>
    <w:basedOn w:val="Normal"/>
    <w:rsid w:val="0099687E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val="en-US"/>
    </w:rPr>
  </w:style>
  <w:style w:type="paragraph" w:styleId="NoSpacing">
    <w:name w:val="No Spacing"/>
    <w:uiPriority w:val="1"/>
    <w:qFormat/>
    <w:rsid w:val="00B97069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3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18D0"/>
    <w:pPr>
      <w:spacing w:after="0" w:line="240" w:lineRule="auto"/>
    </w:pPr>
  </w:style>
  <w:style w:type="character" w:customStyle="1" w:styleId="st">
    <w:name w:val="st"/>
    <w:basedOn w:val="DefaultParagraphFont"/>
    <w:rsid w:val="003C46B6"/>
  </w:style>
  <w:style w:type="character" w:styleId="Emphasis">
    <w:name w:val="Emphasis"/>
    <w:basedOn w:val="DefaultParagraphFont"/>
    <w:uiPriority w:val="20"/>
    <w:qFormat/>
    <w:rsid w:val="003C46B6"/>
    <w:rPr>
      <w:i/>
      <w:iCs/>
    </w:rPr>
  </w:style>
  <w:style w:type="character" w:styleId="Hyperlink">
    <w:name w:val="Hyperlink"/>
    <w:basedOn w:val="DefaultParagraphFont"/>
    <w:uiPriority w:val="99"/>
    <w:unhideWhenUsed/>
    <w:rsid w:val="004E4C23"/>
    <w:rPr>
      <w:strike w:val="0"/>
      <w:dstrike w:val="0"/>
      <w:color w:val="1C1C1C"/>
      <w:u w:val="none"/>
      <w:effect w:val="none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8262DF"/>
    <w:rPr>
      <w:rFonts w:ascii="Arial" w:eastAsia="Times New Roman" w:hAnsi="Arial" w:cs="Arial"/>
      <w:b/>
      <w:bCs/>
      <w:color w:val="E1251B"/>
      <w:spacing w:val="-10"/>
      <w:sz w:val="2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D03BB"/>
    <w:rPr>
      <w:rFonts w:ascii="Bookman Old Style" w:hAnsi="Bookman Old Style" w:cs="Arial"/>
      <w:b/>
      <w:color w:val="002F87"/>
      <w:sz w:val="5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262DF"/>
    <w:rPr>
      <w:rFonts w:ascii="Arial" w:eastAsiaTheme="majorEastAsia" w:hAnsi="Arial" w:cs="Arial"/>
      <w:b/>
      <w:color w:val="002F87"/>
      <w:sz w:val="24"/>
      <w:szCs w:val="24"/>
    </w:rPr>
  </w:style>
  <w:style w:type="character" w:styleId="Strong">
    <w:name w:val="Strong"/>
    <w:basedOn w:val="DefaultParagraphFont"/>
    <w:qFormat/>
    <w:rsid w:val="00CE00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295E4-2B17-45ED-A666-361EE1A6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D02C31F0</Template>
  <TotalTime>0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Form Final for Website Developer 09 August 2017</vt:lpstr>
    </vt:vector>
  </TitlesOfParts>
  <Company>Government of South Australia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Form Final for Website Developer 09 August 2017</dc:title>
  <dc:creator>Christopher Dalton</dc:creator>
  <cp:lastModifiedBy>Dalton, Christopher (AGD)</cp:lastModifiedBy>
  <cp:revision>2</cp:revision>
  <cp:lastPrinted>2018-02-26T23:19:00Z</cp:lastPrinted>
  <dcterms:created xsi:type="dcterms:W3CDTF">2018-04-19T03:38:00Z</dcterms:created>
  <dcterms:modified xsi:type="dcterms:W3CDTF">2018-04-19T03:38:00Z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 Ref.">
    <vt:lpwstr/>
  </property>
  <property fmtid="{D5CDD505-2E9C-101B-9397-08002B2CF9AE}" pid="3" name="Doc. Type">
    <vt:lpwstr/>
  </property>
</Properties>
</file>